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A8" w:rsidRDefault="007C52A8" w:rsidP="007C52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наличии оборудованных учебных кабинетов</w:t>
      </w:r>
    </w:p>
    <w:p w:rsidR="007C52A8" w:rsidRDefault="007C52A8" w:rsidP="007C52A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52A8" w:rsidRDefault="007C52A8" w:rsidP="007C52A8">
      <w:pPr>
        <w:spacing w:after="0"/>
        <w:ind w:left="99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 транспортных процессов»</w:t>
      </w:r>
    </w:p>
    <w:p w:rsidR="007C52A8" w:rsidRDefault="007C52A8" w:rsidP="007C52A8">
      <w:pPr>
        <w:pStyle w:val="ConsPlusNonformat"/>
        <w:spacing w:line="276" w:lineRule="auto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«Организация перевозок и управление в единой транспортной системе»</w:t>
      </w:r>
    </w:p>
    <w:p w:rsidR="007C52A8" w:rsidRDefault="007C52A8" w:rsidP="007C52A8">
      <w:pPr>
        <w:pStyle w:val="ConsPlusNonformat"/>
        <w:ind w:right="-172"/>
        <w:jc w:val="center"/>
        <w:rPr>
          <w:rFonts w:ascii="Times New Roman" w:hAnsi="Times New Roman" w:cs="Times New Roman"/>
          <w:sz w:val="24"/>
          <w:szCs w:val="24"/>
        </w:rPr>
      </w:pPr>
    </w:p>
    <w:p w:rsidR="007C52A8" w:rsidRDefault="007C52A8" w:rsidP="007C52A8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458" w:type="dxa"/>
        <w:tblInd w:w="392" w:type="dxa"/>
        <w:tblLayout w:type="fixed"/>
        <w:tblLook w:val="04A0"/>
      </w:tblPr>
      <w:tblGrid>
        <w:gridCol w:w="994"/>
        <w:gridCol w:w="2124"/>
        <w:gridCol w:w="2125"/>
        <w:gridCol w:w="2691"/>
        <w:gridCol w:w="4395"/>
        <w:gridCol w:w="2129"/>
      </w:tblGrid>
      <w:tr w:rsidR="007C52A8" w:rsidRPr="007C52A8" w:rsidTr="004A391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2A4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Код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9620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Наименование специальности, направления подготовки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2A4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2A4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2A4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2A41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C52A8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A8" w:rsidRPr="007C52A8" w:rsidRDefault="007C52A8" w:rsidP="002A4197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A8" w:rsidRPr="007C52A8" w:rsidRDefault="007C52A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157" w:rsidRDefault="007C52A8" w:rsidP="002A4197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История</w:t>
            </w:r>
            <w:r w:rsidR="00EA2E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7C52A8" w:rsidRPr="007C52A8" w:rsidRDefault="00EA2E39" w:rsidP="002A4197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(История России, Всеобщая история)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A8" w:rsidRPr="007C52A8" w:rsidRDefault="007C52A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A8" w:rsidRPr="007C52A8" w:rsidRDefault="007C52A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A8" w:rsidRPr="007C52A8" w:rsidRDefault="004A3914" w:rsidP="004A391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Философия</w:t>
            </w:r>
            <w:r w:rsidR="00EA2E3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Организация перевозок и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индивидуальных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187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18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Маркетинг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92410B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Правовое обеспечение профессиональной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937BE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Избранные разделы </w:t>
            </w:r>
            <w:r w:rsidR="004A3914"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математик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proofErr w:type="gram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</w:p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13 шт.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pStyle w:val="af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>Набор тел малых размеров различной формы (цилиндр, куб, параллелепипед, шар), линейка, штангенциркуль, микрометр,  штатив, пружина, набор грузов, линейка, штатив, математический маятник,  линейка 1 м, секундомер, тангенс-гальванометр, компас, амперметр, линейка, магазин сопротивлений, реохорд, гальванометр, набор резисторов, штатив, математический и физический маятники, линейка 1м, секундомер, оптическая скамья, проекционный фонарь, дифракционная решетка, набор фотографий треков элементарных частиц, линейка, транспортир, цилиндр стеклянный с вязкой</w:t>
            </w:r>
            <w:proofErr w:type="gram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жидкостью до 1м, линейка до 1м,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секундомер, свинцовые шарики, микрометр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pStyle w:val="af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 Аудитории со специализированным лабораторным оборудованием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Колбы конические, колбы цилиндрические, мерные цилиндры, аналитические весы, технические весы, бюретки, индикаторная бумага, вольтметр, выпрямитель ВС-24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F37A46" w:rsidRPr="007C52A8" w:rsidTr="00B03A53">
        <w:trPr>
          <w:trHeight w:val="20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46" w:rsidRPr="007C52A8" w:rsidRDefault="00F37A46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46" w:rsidRPr="007C52A8" w:rsidRDefault="00F37A46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46" w:rsidRPr="007C52A8" w:rsidRDefault="00F37A46" w:rsidP="00F37A46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Инженерная э</w:t>
            </w: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кология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A46" w:rsidRPr="007C52A8" w:rsidRDefault="00F37A46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A46" w:rsidRPr="007C52A8" w:rsidRDefault="00F37A46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7A46" w:rsidRDefault="00F37A46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F37A46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="004A3914"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нженерная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компьютерная </w:t>
            </w:r>
            <w:r w:rsidR="004A3914"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графика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lastRenderedPageBreak/>
              <w:t>Теоретическая</w:t>
            </w:r>
            <w:r w:rsidR="00F37A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и прикладная </w:t>
            </w: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механика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 ауд.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20 шт.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pStyle w:val="af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Специализированная аудитория для проведения лабораторных занятий ауд. 128 лаборатория "Исследования методов оценки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техносферной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безопасности 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Лабораторные стенды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Информационные технологии на </w:t>
            </w:r>
            <w:r w:rsidR="00F37A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железнодорожном </w:t>
            </w: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Нетяговый подвижной состав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pStyle w:val="af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303 кабинет компьютерных технологий кафедры "Железнодорожная автоматика, телемеханика и связь"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Персональные компьютеры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br/>
              <w:t xml:space="preserve">(CoreI3, 2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Gb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RAM), интерактивная доска, проектор. Автоматизированная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обучающая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система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АОС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>-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ШЧ</w:t>
            </w:r>
          </w:p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Windows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Server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Microsoft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Professional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Пути сообщения</w:t>
            </w:r>
            <w:r w:rsidR="00E65237">
              <w:rPr>
                <w:rFonts w:ascii="Times New Roman" w:hAnsi="Times New Roman"/>
                <w:color w:val="000000"/>
                <w:sz w:val="22"/>
                <w:szCs w:val="22"/>
              </w:rPr>
              <w:t>, транспортные сооружения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Основы проектирования железных дорог</w:t>
            </w:r>
            <w:r w:rsidR="00B03A5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и геодезия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3C106F" w:rsidP="004A3914">
            <w:pPr>
              <w:ind w:right="-108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Управление эксплуатационной работой 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421 (а)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Интерактивная доска, проектор,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Имитационный тренажер ДНЦ/ДСП.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Оборудование: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АСЦУП – ПЭВМ 14 и 1 сервер,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устройство.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  2DUO</w:t>
            </w:r>
            <w:proofErr w:type="gramEnd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</w:t>
            </w:r>
            <w:r w:rsidR="00BD3157" w:rsidRP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7E6775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Вокзалы и вокзальные комплексы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="007E6775">
              <w:rPr>
                <w:rFonts w:ascii="Times New Roman" w:hAnsi="Times New Roman"/>
                <w:sz w:val="22"/>
                <w:szCs w:val="22"/>
              </w:rPr>
              <w:t>работы ауд. 421а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5" w:rsidRPr="007C52A8" w:rsidRDefault="007E6775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7E6775" w:rsidRPr="007C52A8" w:rsidRDefault="007E6775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7E6775" w:rsidRPr="007C52A8" w:rsidRDefault="007E6775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7E6775" w:rsidRPr="007C52A8" w:rsidRDefault="007E6775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7E6775" w:rsidRPr="007C52A8" w:rsidRDefault="007E6775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7E6775" w:rsidRPr="007C52A8" w:rsidRDefault="007E6775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7E6775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Организация пассажирских перевозок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 также для самостоятельной работы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A21A08">
        <w:trPr>
          <w:trHeight w:val="84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A21A0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Совершенствование технологий управления транспортным бизнесом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3C106F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персоналом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"Эксплуатация железных дорог".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Общий курс </w:t>
            </w:r>
            <w:r w:rsidR="003C106F">
              <w:rPr>
                <w:rFonts w:ascii="Times New Roman" w:hAnsi="Times New Roman"/>
                <w:color w:val="000000"/>
                <w:sz w:val="22"/>
                <w:szCs w:val="22"/>
              </w:rPr>
              <w:t>железных дорог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Моделирование транспортных процессов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pStyle w:val="af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Baseswitch2401FС2D-2,53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Организация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3C106F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Цифровые технологии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314 лаборатория «Программное обеспечение и программирование»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20шт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Транспортная логистика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9D62DD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История религий народов России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Теория транспортных процессов и систем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 ауд.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BD3157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 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</w:t>
            </w:r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H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Имитационный тренажер ДНЦ/ДСП- ПЭВМ 14 и 1 сервер,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устройство;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и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9D62DD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Управление эксплуатационной работой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 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Имитационный тренажер ДНЦ/ДСП- ПЭВМ 14 и 1 сервер,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устройство;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>Горочный тренажерный комплекс (пульт оператора поста сортировочной горки, программа тестирования, методика и программа обучения оператора, документация -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АСЦУП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–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ПЭВМ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и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1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сервер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9D62DD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Управление грузовой и коммерческой работой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Железнодорожные станции и узлы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914" w:rsidRPr="007C52A8" w:rsidRDefault="004A3914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4A3914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914" w:rsidRPr="007C52A8" w:rsidRDefault="004A3914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914" w:rsidRPr="007C52A8" w:rsidRDefault="004A3914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Сервис на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Pr="007C52A8" w:rsidRDefault="004A3914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4" w:rsidRDefault="004A3914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BD3157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Организация перевозок и управление в единой транспортной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BD3157" w:rsidRDefault="00B15198" w:rsidP="00BD315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Сервис в единой транспортной системе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Default="00B15198" w:rsidP="004960A1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Взаимодействие видов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Транспортный бизнес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доступной среды для инвалидов на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9D62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История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транспорта России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Русский язык 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деловые коммуникации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Экономический анализ бизнеса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Организация перевозок и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Экономическая оценка инженерных решений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1.Учебная аудитория для проведений занятия лекционного типа, групповых и индивидуальных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консультаций,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>/  DVD/CD-R/RW/ монитор Nec1550 (17’’) - 18 шт.;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222а Компьютерный класс на 20 посадочных мест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 20 шт.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Основы эргономики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111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Эргономика на железнодорожном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198" w:rsidRPr="007C52A8" w:rsidRDefault="00B15198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15198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98" w:rsidRPr="007C52A8" w:rsidRDefault="00B15198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98" w:rsidRPr="007C52A8" w:rsidRDefault="00B15198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Транспортно-грузовые системы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Pr="007C52A8" w:rsidRDefault="00B15198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98" w:rsidRDefault="00B15198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IBM PC совместимая техника: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Аутсорсинг в единой транспортной системе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</w:t>
            </w:r>
            <w:r>
              <w:rPr>
                <w:rFonts w:ascii="Times New Roman" w:hAnsi="Times New Roman"/>
                <w:sz w:val="22"/>
                <w:szCs w:val="22"/>
              </w:rPr>
              <w:t>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Аутсорсинг на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типа, групповых и индивидуальных консультаций,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0835C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Техническая эксплуатация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железнодорожного транспорта и безопасность движения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Единая </w:t>
            </w: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транспортная система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1.Учебная аудитория для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220393">
        <w:trPr>
          <w:trHeight w:val="20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Терминальные системы транспорта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Транспортно-логистические комплексы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960A1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4960A1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BD3157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работы экспедиторских фирм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960A1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9F0058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A" w:rsidRPr="007C52A8" w:rsidRDefault="0009339A" w:rsidP="004960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4960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Условия перевозок и тарифы на железнодорожном транспорте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Информационное обеспечение интермодальных перевозок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2.Учебные аудитории для проведения групповых и индивидуальных консультаций, а также для самостоятельной работы ауд. 204 кабинет компьютерных технологий,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Baseswitch2401FС2D-2,53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Эксплуатационная практика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B03A53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2.Учебная аудитория для проведения групповых и индивидуальных консультаций, а также для самостоятельной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1.Учебная аудитория для проведений занятия лекционного типа ауд. 516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Мультимедийное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оборудование, проектор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B03A53">
        <w:trPr>
          <w:trHeight w:val="4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2.Учебная аудитория для проведения групповых и индивидуальных консультаций, а также для самостоятельной работы ауд. 204 кабинет компьютерных технологий 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BD3157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BD3157">
              <w:rPr>
                <w:rFonts w:ascii="Times New Roman" w:hAnsi="Times New Roman"/>
                <w:sz w:val="22"/>
                <w:szCs w:val="22"/>
              </w:rPr>
              <w:t xml:space="preserve">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персональных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компьютера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Pentium</w:t>
            </w:r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Core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DUO</w:t>
            </w:r>
            <w:r w:rsidRPr="00BD3157">
              <w:rPr>
                <w:rFonts w:ascii="Times New Roman" w:hAnsi="Times New Roman"/>
                <w:sz w:val="22"/>
                <w:szCs w:val="22"/>
              </w:rPr>
              <w:t xml:space="preserve">  2,53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ГГц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541CB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BC569B">
        <w:trPr>
          <w:trHeight w:val="30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и защита выпускной квалификационной работы</w:t>
            </w:r>
          </w:p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Учебная аудитория для проведения групповых и индивидуальных консультаций (315), а также для самостоятельной работы ауд. 421 (а) лаборатория кафедры "Управление транспортными процессами ".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IBM PC совместимая техника: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CPU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Intel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3200 МГц/ HDD 80 Гб/ RAM 1 Гб/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Nvidia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GeForce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 MX 440/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Ethernet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/  DVD/CD-R/RW/ монитор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Nec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1550 (17’’) - 18 шт.;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принтер лазерный 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BD315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LaserJet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1000;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Сервер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4-2400;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Коммутатор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Lantech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Baseswitch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2401FС2D-2,53 GH</w:t>
            </w: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z</w:t>
            </w:r>
            <w:r w:rsidRPr="007C52A8">
              <w:rPr>
                <w:rFonts w:ascii="Times New Roman" w:hAnsi="Times New Roman"/>
                <w:sz w:val="22"/>
                <w:szCs w:val="22"/>
              </w:rPr>
              <w:t>/1Гб/250Гб/), интерактивная доска, проектор TOSHIBA TLP –X11.</w:t>
            </w:r>
            <w:proofErr w:type="gram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Office Professional 2003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39A" w:rsidRDefault="0009339A" w:rsidP="004A3914">
            <w:pPr>
              <w:jc w:val="center"/>
            </w:pPr>
            <w:r w:rsidRPr="00CD6D1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09339A" w:rsidRPr="007C52A8" w:rsidTr="00087830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087830">
            <w:pPr>
              <w:rPr>
                <w:rFonts w:ascii="Times New Roman" w:hAnsi="Times New Roman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23.03.01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844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Технология транспортных процессов </w:t>
            </w:r>
            <w:r w:rsidRPr="007C52A8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08783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Помещения для самостоятельной работы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Учебные аудитории 219а, 367, 124.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 xml:space="preserve">Персональные компьютеры,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Pentium</w:t>
            </w:r>
            <w:proofErr w:type="spellEnd"/>
            <w:r w:rsidR="00BD3157" w:rsidRPr="00BD31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</w:rPr>
              <w:t>Core</w:t>
            </w:r>
            <w:proofErr w:type="spellEnd"/>
            <w:r w:rsidRPr="007C52A8">
              <w:rPr>
                <w:rFonts w:ascii="Times New Roman" w:hAnsi="Times New Roman"/>
                <w:sz w:val="22"/>
                <w:szCs w:val="22"/>
              </w:rPr>
              <w:t xml:space="preserve">  2DUO  2,53 ГГц 10шт.</w:t>
            </w:r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Microsoft Windows Server 2003 </w:t>
            </w:r>
            <w:proofErr w:type="spellStart"/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t>Standart</w:t>
            </w:r>
            <w:proofErr w:type="spellEnd"/>
          </w:p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C52A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Microsoft Office Professional 2003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Default="0009339A" w:rsidP="009844AC">
            <w:pPr>
              <w:jc w:val="center"/>
            </w:pPr>
            <w:r w:rsidRPr="00CD6D18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</w:tr>
      <w:tr w:rsidR="0009339A" w:rsidRPr="007C52A8" w:rsidTr="004A3914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pStyle w:val="ConsPlusNormal"/>
              <w:ind w:left="-62" w:right="-43"/>
              <w:rPr>
                <w:rFonts w:ascii="Times New Roman" w:hAnsi="Times New Roman" w:cs="Times New Roman"/>
                <w:sz w:val="22"/>
                <w:szCs w:val="22"/>
              </w:rPr>
            </w:pPr>
            <w:r w:rsidRPr="007C52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23.03.01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Pr="007C52A8" w:rsidRDefault="0009339A" w:rsidP="0096206A">
            <w:pPr>
              <w:ind w:right="-6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 Организация перевозок и управление в единой транспортной системе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4A391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color w:val="000000"/>
                <w:sz w:val="22"/>
                <w:szCs w:val="22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Аудитория 601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39A" w:rsidRPr="007C52A8" w:rsidRDefault="0009339A" w:rsidP="00BD3157">
            <w:pPr>
              <w:rPr>
                <w:rFonts w:ascii="Times New Roman" w:hAnsi="Times New Roman"/>
                <w:sz w:val="22"/>
                <w:szCs w:val="22"/>
              </w:rPr>
            </w:pPr>
            <w:r w:rsidRPr="007C52A8">
              <w:rPr>
                <w:rFonts w:ascii="Times New Roman" w:hAnsi="Times New Roman"/>
                <w:sz w:val="22"/>
                <w:szCs w:val="22"/>
              </w:rPr>
              <w:t>Специализированная мебель и технические средства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A" w:rsidRDefault="0009339A" w:rsidP="004A3914">
            <w:pPr>
              <w:jc w:val="center"/>
            </w:pPr>
            <w:r w:rsidRPr="00CD6D18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D4266C" w:rsidRDefault="00D4266C" w:rsidP="00D4266C"/>
    <w:p w:rsidR="00EA26C5" w:rsidRDefault="00EA26C5" w:rsidP="00D4266C"/>
    <w:p w:rsidR="00EA26C5" w:rsidRDefault="00EA26C5" w:rsidP="00D4266C"/>
    <w:p w:rsidR="00EA26C5" w:rsidRDefault="00EA26C5" w:rsidP="00D4266C"/>
    <w:sectPr w:rsidR="00EA26C5" w:rsidSect="00D42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57281"/>
    <w:multiLevelType w:val="hybridMultilevel"/>
    <w:tmpl w:val="DB26CE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F75"/>
    <w:multiLevelType w:val="hybridMultilevel"/>
    <w:tmpl w:val="F5A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90379"/>
    <w:multiLevelType w:val="hybridMultilevel"/>
    <w:tmpl w:val="B216A126"/>
    <w:lvl w:ilvl="0" w:tplc="964C74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61D6121B"/>
    <w:multiLevelType w:val="hybridMultilevel"/>
    <w:tmpl w:val="B8D42FAE"/>
    <w:lvl w:ilvl="0" w:tplc="8A9C1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B277829"/>
    <w:multiLevelType w:val="multilevel"/>
    <w:tmpl w:val="3FBC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266C"/>
    <w:rsid w:val="000835C4"/>
    <w:rsid w:val="00087830"/>
    <w:rsid w:val="0009339A"/>
    <w:rsid w:val="001F4E84"/>
    <w:rsid w:val="00255AA6"/>
    <w:rsid w:val="002A4197"/>
    <w:rsid w:val="003C106F"/>
    <w:rsid w:val="00476E8C"/>
    <w:rsid w:val="004A3914"/>
    <w:rsid w:val="004B5789"/>
    <w:rsid w:val="004F019B"/>
    <w:rsid w:val="007C52A8"/>
    <w:rsid w:val="007E6775"/>
    <w:rsid w:val="009240CF"/>
    <w:rsid w:val="0092410B"/>
    <w:rsid w:val="00937BE4"/>
    <w:rsid w:val="0096206A"/>
    <w:rsid w:val="009D62DD"/>
    <w:rsid w:val="00A21A08"/>
    <w:rsid w:val="00B03A53"/>
    <w:rsid w:val="00B15198"/>
    <w:rsid w:val="00BD3157"/>
    <w:rsid w:val="00C70FFA"/>
    <w:rsid w:val="00C930E0"/>
    <w:rsid w:val="00CC50D2"/>
    <w:rsid w:val="00CE6F91"/>
    <w:rsid w:val="00D01D06"/>
    <w:rsid w:val="00D4266C"/>
    <w:rsid w:val="00DC3FB0"/>
    <w:rsid w:val="00E65237"/>
    <w:rsid w:val="00EA26C5"/>
    <w:rsid w:val="00EA2E39"/>
    <w:rsid w:val="00F37A46"/>
    <w:rsid w:val="00FE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6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D42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rsid w:val="00D426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4266C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D426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D4266C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D42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2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D426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D4266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426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4266C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26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66C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D4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4266C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D4266C"/>
    <w:rPr>
      <w:vertAlign w:val="superscript"/>
    </w:rPr>
  </w:style>
  <w:style w:type="paragraph" w:styleId="af0">
    <w:name w:val="List Paragraph"/>
    <w:basedOn w:val="a"/>
    <w:uiPriority w:val="34"/>
    <w:qFormat/>
    <w:rsid w:val="00D4266C"/>
    <w:pPr>
      <w:ind w:left="720"/>
      <w:contextualSpacing/>
    </w:pPr>
  </w:style>
  <w:style w:type="paragraph" w:customStyle="1" w:styleId="af1">
    <w:name w:val="Содержимое таблицы"/>
    <w:basedOn w:val="a"/>
    <w:uiPriority w:val="99"/>
    <w:rsid w:val="00D4266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styleId="af2">
    <w:name w:val="Hyperlink"/>
    <w:basedOn w:val="a0"/>
    <w:uiPriority w:val="99"/>
    <w:unhideWhenUsed/>
    <w:rsid w:val="00D4266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426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27</Pages>
  <Words>6280</Words>
  <Characters>35800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2019-11-19T12:04:00Z</cp:lastPrinted>
  <dcterms:created xsi:type="dcterms:W3CDTF">2018-02-20T14:25:00Z</dcterms:created>
  <dcterms:modified xsi:type="dcterms:W3CDTF">2020-10-16T13:43:00Z</dcterms:modified>
</cp:coreProperties>
</file>